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73" w:rsidRPr="00AA510F" w:rsidRDefault="0063446D" w:rsidP="00D31F3E">
      <w:pPr>
        <w:jc w:val="center"/>
      </w:pPr>
      <w:r w:rsidRPr="00AA510F">
        <w:t xml:space="preserve">Инструкция по </w:t>
      </w:r>
      <w:r>
        <w:t xml:space="preserve">загрузке </w:t>
      </w:r>
      <w:r w:rsidRPr="00AA510F">
        <w:t>заказов</w:t>
      </w:r>
      <w:r>
        <w:t>, создании поступления и реализации, приеме оплат от клиента в ABCP и 1С</w:t>
      </w:r>
      <w:proofErr w:type="gramStart"/>
      <w:r>
        <w:t>:У</w:t>
      </w:r>
      <w:proofErr w:type="gramEnd"/>
      <w:r>
        <w:t>правление торговлей 11.4</w:t>
      </w:r>
    </w:p>
    <w:p w:rsidR="00D31F3E" w:rsidRPr="00AA510F" w:rsidRDefault="00D31F3E"/>
    <w:p w:rsidR="00D31F3E" w:rsidRDefault="00D31F3E">
      <w:r w:rsidRPr="00AA510F">
        <w:t>В примере отражен</w:t>
      </w:r>
      <w:r>
        <w:t>ы следующие этапы:</w:t>
      </w:r>
    </w:p>
    <w:p w:rsidR="00D31F3E" w:rsidRDefault="00D31F3E" w:rsidP="00D31F3E">
      <w:r>
        <w:t>1. Выгрузка наличия товаров на сайт</w:t>
      </w:r>
      <w:r w:rsidRPr="00AA510F">
        <w:t>.</w:t>
      </w:r>
    </w:p>
    <w:p w:rsidR="00D31F3E" w:rsidRDefault="00D31F3E">
      <w:r>
        <w:t>2. С</w:t>
      </w:r>
      <w:r w:rsidRPr="00AA510F">
        <w:t xml:space="preserve">оздание заказа в </w:t>
      </w:r>
      <w:r>
        <w:rPr>
          <w:lang w:val="en-US"/>
        </w:rPr>
        <w:t>ABCP</w:t>
      </w:r>
    </w:p>
    <w:p w:rsidR="00D31F3E" w:rsidRDefault="00D31F3E">
      <w:r>
        <w:t>3. З</w:t>
      </w:r>
      <w:r w:rsidRPr="00AA510F">
        <w:t>агрузка в 1С.</w:t>
      </w:r>
    </w:p>
    <w:p w:rsidR="00D31F3E" w:rsidRPr="00EA6DBB" w:rsidRDefault="00D31F3E">
      <w:r>
        <w:t xml:space="preserve">4. </w:t>
      </w:r>
      <w:proofErr w:type="spellStart"/>
      <w:r>
        <w:t>Оприходование</w:t>
      </w:r>
      <w:proofErr w:type="spellEnd"/>
      <w:r>
        <w:t xml:space="preserve"> товаров</w:t>
      </w:r>
      <w:r w:rsidR="00EA6DBB">
        <w:t xml:space="preserve"> 1С в модуле </w:t>
      </w:r>
      <w:r w:rsidR="003B66D9">
        <w:t xml:space="preserve">по нескольким заказам </w:t>
      </w:r>
      <w:r w:rsidR="00EA6DBB">
        <w:t>с изменением статусов в ABCP.</w:t>
      </w:r>
    </w:p>
    <w:p w:rsidR="00D31F3E" w:rsidRDefault="00D31F3E">
      <w:r>
        <w:t>5. Оплата в 1С</w:t>
      </w:r>
    </w:p>
    <w:p w:rsidR="00D31F3E" w:rsidRDefault="00D31F3E">
      <w:r>
        <w:t>6. Выгрузка оплат в ABCP</w:t>
      </w:r>
    </w:p>
    <w:p w:rsidR="00EA6DBB" w:rsidRPr="00D31F3E" w:rsidRDefault="00EA6DBB">
      <w:r>
        <w:t>7. Реализация из модуля 1С с изменением статусов в ABCP.</w:t>
      </w:r>
    </w:p>
    <w:p w:rsidR="00D31F3E" w:rsidRDefault="00D31F3E">
      <w:r>
        <w:t>Этапы 1,3,6 могут выполняться по расписанию</w:t>
      </w:r>
    </w:p>
    <w:p w:rsidR="00D31F3E" w:rsidRDefault="00D31F3E" w:rsidP="00D31F3E">
      <w:pPr>
        <w:jc w:val="both"/>
      </w:pPr>
      <w:r w:rsidRPr="00EA6DBB">
        <w:rPr>
          <w:b/>
        </w:rPr>
        <w:t>Важное замечание:</w:t>
      </w:r>
      <w:r>
        <w:t xml:space="preserve"> возможно получение оплат с сайта регламентным заданием, но в этом случае пробитие чека необходимо осуществить пользователем, так как в серверном режиме (в нём работает модуль по расписанию) нельзя получить доступ к </w:t>
      </w:r>
      <w:proofErr w:type="gramStart"/>
      <w:r>
        <w:t>подключенной</w:t>
      </w:r>
      <w:proofErr w:type="gramEnd"/>
      <w:r>
        <w:t xml:space="preserve"> к 1С </w:t>
      </w:r>
      <w:proofErr w:type="spellStart"/>
      <w:r>
        <w:t>онлайн-кассе</w:t>
      </w:r>
      <w:proofErr w:type="spellEnd"/>
      <w:r>
        <w:t>.</w:t>
      </w:r>
    </w:p>
    <w:p w:rsidR="00D31F3E" w:rsidRDefault="00A67992" w:rsidP="00D31F3E">
      <w:pPr>
        <w:jc w:val="both"/>
      </w:pPr>
      <w:r>
        <w:t>После настройки модуль можно запустить в меню "Продажи" - "Дополнительные обработки" - "Интерактивная загрузка заказов ..."</w:t>
      </w:r>
    </w:p>
    <w:p w:rsidR="00A67992" w:rsidRDefault="00A67992" w:rsidP="00D31F3E">
      <w:pPr>
        <w:jc w:val="both"/>
      </w:pPr>
      <w:proofErr w:type="spellStart"/>
      <w:r>
        <w:t>Регламентые</w:t>
      </w:r>
      <w:proofErr w:type="spellEnd"/>
      <w:r>
        <w:t xml:space="preserve"> задания можно настроить через "НСИ и администрирование" - "Администрирование" - "Печатные формы, отчеты и обработки" - "Дополнительные отчеты и обработки" - "</w:t>
      </w:r>
      <w:r w:rsidRPr="00A67992">
        <w:t>Обмен между «1С</w:t>
      </w:r>
      <w:proofErr w:type="gramStart"/>
      <w:r w:rsidRPr="00A67992">
        <w:t>:У</w:t>
      </w:r>
      <w:proofErr w:type="gramEnd"/>
      <w:r w:rsidRPr="00A67992">
        <w:t>правление торго</w:t>
      </w:r>
      <w:r>
        <w:t xml:space="preserve">влей 11.*» и платформой </w:t>
      </w:r>
      <w:proofErr w:type="spellStart"/>
      <w:r>
        <w:t>ABCP.ru</w:t>
      </w:r>
      <w:proofErr w:type="spellEnd"/>
      <w:r>
        <w:t>"</w:t>
      </w:r>
    </w:p>
    <w:p w:rsidR="00A67992" w:rsidRDefault="00A67992" w:rsidP="00D31F3E">
      <w:pPr>
        <w:jc w:val="both"/>
      </w:pPr>
    </w:p>
    <w:p w:rsidR="00A67992" w:rsidRPr="00F9387A" w:rsidRDefault="00A67992" w:rsidP="00A67992">
      <w:pPr>
        <w:rPr>
          <w:b/>
        </w:rPr>
      </w:pPr>
      <w:r w:rsidRPr="00F9387A">
        <w:rPr>
          <w:b/>
        </w:rPr>
        <w:t>1. Выгрузка наличия товаров на сайт</w:t>
      </w:r>
      <w:r w:rsidRPr="00AA510F">
        <w:rPr>
          <w:b/>
        </w:rPr>
        <w:t>.</w:t>
      </w:r>
    </w:p>
    <w:p w:rsidR="00AD095F" w:rsidRPr="00AD095F" w:rsidRDefault="00AD095F" w:rsidP="00A67992">
      <w:r>
        <w:t>Предварительные настройки:</w:t>
      </w:r>
    </w:p>
    <w:p w:rsidR="00A67992" w:rsidRDefault="00AD095F" w:rsidP="00A67992">
      <w:r>
        <w:rPr>
          <w:noProof/>
          <w:lang w:eastAsia="ru-RU"/>
        </w:rPr>
        <w:drawing>
          <wp:inline distT="0" distB="0" distL="0" distR="0">
            <wp:extent cx="5934710" cy="1527175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95F" w:rsidRDefault="00AD095F" w:rsidP="00A67992">
      <w:r>
        <w:t>Выгрузка</w:t>
      </w:r>
    </w:p>
    <w:p w:rsidR="00AD095F" w:rsidRDefault="00AD095F" w:rsidP="00A67992">
      <w:r>
        <w:rPr>
          <w:noProof/>
          <w:lang w:eastAsia="ru-RU"/>
        </w:rPr>
        <w:drawing>
          <wp:inline distT="0" distB="0" distL="0" distR="0">
            <wp:extent cx="5938628" cy="1863325"/>
            <wp:effectExtent l="19050" t="0" r="49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28" cy="186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95F" w:rsidRDefault="00B413FA" w:rsidP="00A67992">
      <w:r>
        <w:lastRenderedPageBreak/>
        <w:t xml:space="preserve">Если на сайте у выбранного поставщика (в данном примере 1489542) оранжевыми буквами написано "Настройте вид </w:t>
      </w:r>
      <w:proofErr w:type="spellStart"/>
      <w:proofErr w:type="gramStart"/>
      <w:r>
        <w:t>прайс</w:t>
      </w:r>
      <w:proofErr w:type="spellEnd"/>
      <w:r>
        <w:t xml:space="preserve"> листа</w:t>
      </w:r>
      <w:proofErr w:type="gramEnd"/>
      <w:r>
        <w:t>", следует настроить структуру колонок следующим образом:</w:t>
      </w:r>
    </w:p>
    <w:p w:rsidR="00B413FA" w:rsidRDefault="00B413FA" w:rsidP="00A67992">
      <w:r>
        <w:rPr>
          <w:noProof/>
          <w:lang w:eastAsia="ru-RU"/>
        </w:rPr>
        <w:drawing>
          <wp:inline distT="0" distB="0" distL="0" distR="0">
            <wp:extent cx="5940425" cy="3663198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3FA" w:rsidRDefault="00CA36A1" w:rsidP="00A67992">
      <w:r>
        <w:t>Корректность загрузки можно проверить, вбив артикул в поле:</w:t>
      </w:r>
    </w:p>
    <w:p w:rsidR="00CA36A1" w:rsidRDefault="00CA36A1" w:rsidP="00A67992">
      <w:r>
        <w:rPr>
          <w:noProof/>
          <w:lang w:eastAsia="ru-RU"/>
        </w:rPr>
        <w:drawing>
          <wp:inline distT="0" distB="0" distL="0" distR="0">
            <wp:extent cx="5940425" cy="3502133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6A1" w:rsidRDefault="00CA36A1" w:rsidP="00A67992">
      <w:r>
        <w:t>Откроется окно:</w:t>
      </w:r>
    </w:p>
    <w:p w:rsidR="00CA36A1" w:rsidRDefault="00CA36A1" w:rsidP="00A67992">
      <w:r>
        <w:rPr>
          <w:noProof/>
          <w:lang w:eastAsia="ru-RU"/>
        </w:rPr>
        <w:lastRenderedPageBreak/>
        <w:drawing>
          <wp:inline distT="0" distB="0" distL="0" distR="0">
            <wp:extent cx="5940425" cy="2802571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6A1" w:rsidRDefault="00CA36A1" w:rsidP="00A67992">
      <w:r>
        <w:t>Если требуется скачать выгруженный файл для проверки, то это можно сделать по кнопке "Статистика обновлений" - "Скачать файл":</w:t>
      </w:r>
    </w:p>
    <w:p w:rsidR="00CA36A1" w:rsidRDefault="00CA36A1" w:rsidP="00A67992">
      <w:r>
        <w:rPr>
          <w:noProof/>
          <w:lang w:eastAsia="ru-RU"/>
        </w:rPr>
        <w:drawing>
          <wp:inline distT="0" distB="0" distL="0" distR="0">
            <wp:extent cx="5940425" cy="1527976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6A1" w:rsidRDefault="00CA36A1" w:rsidP="00A67992">
      <w:r>
        <w:t>После этого можно создавать заказ</w:t>
      </w:r>
    </w:p>
    <w:p w:rsidR="00F9387A" w:rsidRDefault="00F9387A" w:rsidP="00A67992"/>
    <w:p w:rsidR="00A67992" w:rsidRPr="00F9387A" w:rsidRDefault="00A67992" w:rsidP="00A67992">
      <w:pPr>
        <w:rPr>
          <w:b/>
        </w:rPr>
      </w:pPr>
      <w:r w:rsidRPr="00F9387A">
        <w:rPr>
          <w:b/>
        </w:rPr>
        <w:t>2. С</w:t>
      </w:r>
      <w:r w:rsidRPr="00AA510F">
        <w:rPr>
          <w:b/>
        </w:rPr>
        <w:t xml:space="preserve">оздание заказа в </w:t>
      </w:r>
      <w:r w:rsidRPr="00F9387A">
        <w:rPr>
          <w:b/>
          <w:lang w:val="en-US"/>
        </w:rPr>
        <w:t>ABCP</w:t>
      </w:r>
    </w:p>
    <w:p w:rsidR="00CA36A1" w:rsidRDefault="0087426C" w:rsidP="00A67992">
      <w:r>
        <w:t>Рассмотрим обработку заказа</w:t>
      </w:r>
    </w:p>
    <w:p w:rsidR="0087426C" w:rsidRDefault="0087426C" w:rsidP="00A67992">
      <w:r>
        <w:rPr>
          <w:noProof/>
          <w:lang w:eastAsia="ru-RU"/>
        </w:rPr>
        <w:drawing>
          <wp:inline distT="0" distB="0" distL="0" distR="0">
            <wp:extent cx="5940425" cy="1618694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6C" w:rsidRDefault="0087426C" w:rsidP="0087426C">
      <w:pPr>
        <w:jc w:val="both"/>
      </w:pPr>
      <w:r>
        <w:t>В примере модуль настроен на загрузку заказов в статусе "Получен", в статусе "В работе" дополнительно создается заказ поставщику (есть возможность не создавать заказ поставщику с нашего наличия, этим управляет флажок "Не создавать лишние заказы поставщикам"):</w:t>
      </w:r>
    </w:p>
    <w:p w:rsidR="0087426C" w:rsidRDefault="0087426C" w:rsidP="0087426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215345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1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6C" w:rsidRDefault="00CB7D14" w:rsidP="0087426C">
      <w:pPr>
        <w:jc w:val="both"/>
      </w:pPr>
      <w:r>
        <w:lastRenderedPageBreak/>
        <w:t>Заказ</w:t>
      </w:r>
    </w:p>
    <w:p w:rsidR="00CB7D14" w:rsidRPr="00CA36A1" w:rsidRDefault="00CB7D14" w:rsidP="0087426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100349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992" w:rsidRDefault="00A67992" w:rsidP="00A67992">
      <w:r>
        <w:t>3. З</w:t>
      </w:r>
      <w:proofErr w:type="spellStart"/>
      <w:r>
        <w:rPr>
          <w:lang w:val="en-US"/>
        </w:rPr>
        <w:t>агрузка</w:t>
      </w:r>
      <w:proofErr w:type="spellEnd"/>
      <w:r>
        <w:rPr>
          <w:lang w:val="en-US"/>
        </w:rPr>
        <w:t xml:space="preserve"> в 1С.</w:t>
      </w:r>
    </w:p>
    <w:p w:rsidR="00696CB6" w:rsidRDefault="00696CB6" w:rsidP="00A67992">
      <w:r>
        <w:rPr>
          <w:noProof/>
          <w:lang w:eastAsia="ru-RU"/>
        </w:rPr>
        <w:drawing>
          <wp:inline distT="0" distB="0" distL="0" distR="0">
            <wp:extent cx="5940425" cy="2906550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B6" w:rsidRDefault="00696CB6" w:rsidP="00A67992"/>
    <w:p w:rsidR="00696CB6" w:rsidRDefault="00696CB6" w:rsidP="00A67992">
      <w:r>
        <w:rPr>
          <w:noProof/>
          <w:lang w:eastAsia="ru-RU"/>
        </w:rPr>
        <w:drawing>
          <wp:inline distT="0" distB="0" distL="0" distR="0">
            <wp:extent cx="5934710" cy="2380615"/>
            <wp:effectExtent l="19050" t="0" r="889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B6" w:rsidRDefault="00696CB6" w:rsidP="00AA510F">
      <w:pPr>
        <w:jc w:val="both"/>
      </w:pPr>
      <w:r>
        <w:t>Если включены соглашения с клиентами, то реквизиты документа заполняются из соглашения.</w:t>
      </w:r>
    </w:p>
    <w:p w:rsidR="0041576A" w:rsidRDefault="0041576A" w:rsidP="00AA510F">
      <w:pPr>
        <w:jc w:val="both"/>
      </w:pPr>
      <w:r>
        <w:t xml:space="preserve">После изменения статуса </w:t>
      </w:r>
      <w:proofErr w:type="gramStart"/>
      <w:r>
        <w:t>на</w:t>
      </w:r>
      <w:proofErr w:type="gramEnd"/>
      <w:r>
        <w:t xml:space="preserve"> "</w:t>
      </w:r>
      <w:proofErr w:type="gramStart"/>
      <w:r>
        <w:t>В</w:t>
      </w:r>
      <w:proofErr w:type="gramEnd"/>
      <w:r>
        <w:t xml:space="preserve"> работе" дополнительно создаётся заказ поставщику. Если в заказе несколько поставщиков, то создаётся столько заказов, сколько поставщиков.</w:t>
      </w:r>
    </w:p>
    <w:p w:rsidR="00AA510F" w:rsidRPr="00AA510F" w:rsidRDefault="00AA510F" w:rsidP="00AA510F">
      <w:pPr>
        <w:jc w:val="both"/>
      </w:pPr>
      <w:r w:rsidRPr="00AA510F">
        <w:rPr>
          <w:b/>
        </w:rPr>
        <w:lastRenderedPageBreak/>
        <w:t>Важное примечание:</w:t>
      </w:r>
      <w:r>
        <w:t xml:space="preserve"> Контрагенты 1С должны быть сопоставлены с поставщиками из ABCP, иначе заказы поставщикам не будут созданы. После сопоставления поставщиков и контрагентов будут создаваться заказы поставщикам (при установке соответствующих флажков в колонке «+заказ поставщику» на закладке «Статусы»), но только для вновь созданных заказов. Если надо создать заказы поставщику для старых заказов клиентов, необходимо вручную перезагрузить их в 1С. Для этого последовательно вносим № заказа с сайта в реквизит «Фильтр по заявке» на закладке «Настройки» и нажимаем «Загрузить заявки».</w:t>
      </w:r>
    </w:p>
    <w:p w:rsidR="0041576A" w:rsidRDefault="002F6D7F" w:rsidP="00A67992">
      <w:r>
        <w:rPr>
          <w:noProof/>
          <w:lang w:eastAsia="ru-RU"/>
        </w:rPr>
        <w:drawing>
          <wp:inline distT="0" distB="0" distL="0" distR="0">
            <wp:extent cx="5659120" cy="122491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D7F" w:rsidRDefault="002F6D7F" w:rsidP="00A67992">
      <w:r>
        <w:rPr>
          <w:noProof/>
          <w:lang w:eastAsia="ru-RU"/>
        </w:rPr>
        <w:drawing>
          <wp:inline distT="0" distB="0" distL="0" distR="0">
            <wp:extent cx="5940425" cy="2681545"/>
            <wp:effectExtent l="1905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7A" w:rsidRPr="00F9387A" w:rsidRDefault="00F9387A" w:rsidP="00A67992"/>
    <w:p w:rsidR="00A67992" w:rsidRDefault="00A67992" w:rsidP="00A67992">
      <w:r>
        <w:t xml:space="preserve">4. </w:t>
      </w:r>
      <w:proofErr w:type="spellStart"/>
      <w:r>
        <w:t>Оприходование</w:t>
      </w:r>
      <w:proofErr w:type="spellEnd"/>
      <w:r>
        <w:t xml:space="preserve"> товаров 1С в модуле с изменением статусов в ABCP.</w:t>
      </w:r>
    </w:p>
    <w:p w:rsidR="00F9387A" w:rsidRDefault="002F6D7F" w:rsidP="00A67992">
      <w:r>
        <w:rPr>
          <w:noProof/>
          <w:lang w:eastAsia="ru-RU"/>
        </w:rPr>
        <w:drawing>
          <wp:inline distT="0" distB="0" distL="0" distR="0">
            <wp:extent cx="5940425" cy="2857289"/>
            <wp:effectExtent l="1905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D7F" w:rsidRDefault="002F6D7F" w:rsidP="00A67992">
      <w:r>
        <w:t>Галочками отмечаем пришедший товар, он перемещается в верхнюю часть:</w:t>
      </w:r>
    </w:p>
    <w:p w:rsidR="002F6D7F" w:rsidRDefault="002F6D7F" w:rsidP="00A67992">
      <w:r>
        <w:rPr>
          <w:noProof/>
          <w:lang w:eastAsia="ru-RU"/>
        </w:rPr>
        <w:lastRenderedPageBreak/>
        <w:drawing>
          <wp:inline distT="0" distB="0" distL="0" distR="0">
            <wp:extent cx="5940425" cy="3436790"/>
            <wp:effectExtent l="1905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D7F" w:rsidRDefault="00F6538C" w:rsidP="00A67992">
      <w:r>
        <w:t>Нажимаем "Создать поступление", подтверждаем все изменения, создается поступление, в заказе статус меняется на "Отгрузить", в ABCP также меняется статус.</w:t>
      </w:r>
    </w:p>
    <w:p w:rsidR="00F6538C" w:rsidRDefault="00492520" w:rsidP="00A67992">
      <w:r>
        <w:rPr>
          <w:noProof/>
          <w:lang w:eastAsia="ru-RU"/>
        </w:rPr>
        <w:drawing>
          <wp:inline distT="0" distB="0" distL="0" distR="0">
            <wp:extent cx="5940425" cy="1376062"/>
            <wp:effectExtent l="1905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20" w:rsidRDefault="00492520" w:rsidP="00A67992">
      <w:r>
        <w:rPr>
          <w:noProof/>
          <w:lang w:eastAsia="ru-RU"/>
        </w:rPr>
        <w:drawing>
          <wp:inline distT="0" distB="0" distL="0" distR="0">
            <wp:extent cx="5940425" cy="2337594"/>
            <wp:effectExtent l="1905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20" w:rsidRDefault="00492520" w:rsidP="00A67992"/>
    <w:p w:rsidR="00492520" w:rsidRDefault="00492520" w:rsidP="00A67992"/>
    <w:p w:rsidR="00492520" w:rsidRDefault="00492520" w:rsidP="00A67992">
      <w:r>
        <w:rPr>
          <w:noProof/>
          <w:lang w:eastAsia="ru-RU"/>
        </w:rPr>
        <w:lastRenderedPageBreak/>
        <w:drawing>
          <wp:inline distT="0" distB="0" distL="0" distR="0">
            <wp:extent cx="5940425" cy="2129086"/>
            <wp:effectExtent l="1905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20" w:rsidRDefault="00492520" w:rsidP="00A67992"/>
    <w:p w:rsidR="00492520" w:rsidRDefault="00492520" w:rsidP="00A67992">
      <w:r>
        <w:rPr>
          <w:noProof/>
          <w:lang w:eastAsia="ru-RU"/>
        </w:rPr>
        <w:drawing>
          <wp:inline distT="0" distB="0" distL="0" distR="0">
            <wp:extent cx="5940425" cy="1594678"/>
            <wp:effectExtent l="1905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992" w:rsidRDefault="00A67992" w:rsidP="00A67992">
      <w:r>
        <w:t>5. Оплата в 1С</w:t>
      </w:r>
    </w:p>
    <w:p w:rsidR="00492520" w:rsidRDefault="00492520" w:rsidP="00A67992">
      <w:r>
        <w:t>На основании заказа создаем приходный кассовый ордер:</w:t>
      </w:r>
    </w:p>
    <w:p w:rsidR="00492520" w:rsidRDefault="00492520" w:rsidP="00A67992">
      <w:r>
        <w:rPr>
          <w:noProof/>
          <w:lang w:eastAsia="ru-RU"/>
        </w:rPr>
        <w:drawing>
          <wp:inline distT="0" distB="0" distL="0" distR="0">
            <wp:extent cx="5940425" cy="2983399"/>
            <wp:effectExtent l="1905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20" w:rsidRDefault="00492520" w:rsidP="00A67992">
      <w:r>
        <w:t>Чек необходимо пробить вручную</w:t>
      </w:r>
    </w:p>
    <w:p w:rsidR="00492520" w:rsidRDefault="00492520" w:rsidP="00A67992">
      <w:r>
        <w:rPr>
          <w:noProof/>
          <w:lang w:eastAsia="ru-RU"/>
        </w:rPr>
        <w:lastRenderedPageBreak/>
        <w:drawing>
          <wp:inline distT="0" distB="0" distL="0" distR="0">
            <wp:extent cx="5940425" cy="2501788"/>
            <wp:effectExtent l="1905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7A" w:rsidRDefault="00F9387A" w:rsidP="00A67992"/>
    <w:p w:rsidR="00A67992" w:rsidRDefault="00A67992" w:rsidP="00A67992">
      <w:r>
        <w:t>6. Выгрузка оплат в ABCP</w:t>
      </w:r>
    </w:p>
    <w:p w:rsidR="00F9387A" w:rsidRDefault="00016F26" w:rsidP="00A67992">
      <w:r>
        <w:rPr>
          <w:noProof/>
          <w:lang w:eastAsia="ru-RU"/>
        </w:rPr>
        <w:drawing>
          <wp:inline distT="0" distB="0" distL="0" distR="0">
            <wp:extent cx="5940425" cy="996900"/>
            <wp:effectExtent l="1905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D20" w:rsidRDefault="00BA1D20" w:rsidP="00A67992">
      <w:r>
        <w:t>Затем выгружаем на сайт:</w:t>
      </w:r>
    </w:p>
    <w:p w:rsidR="00016F26" w:rsidRDefault="00016F26" w:rsidP="00A67992">
      <w:r>
        <w:rPr>
          <w:noProof/>
          <w:lang w:eastAsia="ru-RU"/>
        </w:rPr>
        <w:drawing>
          <wp:inline distT="0" distB="0" distL="0" distR="0">
            <wp:extent cx="5940425" cy="1018865"/>
            <wp:effectExtent l="1905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520" w:rsidRDefault="00BA1D20" w:rsidP="00A67992">
      <w:r>
        <w:t>На сайте:</w:t>
      </w:r>
    </w:p>
    <w:p w:rsidR="00BA1D20" w:rsidRDefault="00BA1D20" w:rsidP="00A67992">
      <w:r>
        <w:rPr>
          <w:noProof/>
          <w:lang w:eastAsia="ru-RU"/>
        </w:rPr>
        <w:drawing>
          <wp:inline distT="0" distB="0" distL="0" distR="0">
            <wp:extent cx="5940425" cy="569063"/>
            <wp:effectExtent l="19050" t="0" r="317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D20" w:rsidRDefault="00BA1D20" w:rsidP="00A67992"/>
    <w:p w:rsidR="00A67992" w:rsidRDefault="00A67992" w:rsidP="00A67992">
      <w:r>
        <w:t>7. Реализация из модуля 1С с изменением статусов в ABCP.</w:t>
      </w:r>
    </w:p>
    <w:p w:rsidR="003B66D9" w:rsidRDefault="003B66D9" w:rsidP="00A67992">
      <w:r>
        <w:t>Ниже описан устаревший функционал, которым не рекомендуется пользоваться. В настоящее время разработана внешняя обработка, которая подключается, как кнопка в документе «Реализация товаров и услуг»:</w:t>
      </w:r>
    </w:p>
    <w:p w:rsidR="003B66D9" w:rsidRDefault="003B66D9" w:rsidP="00A67992">
      <w:r>
        <w:rPr>
          <w:noProof/>
          <w:lang w:eastAsia="ru-RU"/>
        </w:rPr>
        <w:drawing>
          <wp:inline distT="0" distB="0" distL="0" distR="0">
            <wp:extent cx="5940425" cy="1722781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6D9" w:rsidRDefault="003B66D9" w:rsidP="00A67992">
      <w:r>
        <w:t>При этом меняется статус у позиций в связанных с этой реализацией заказах.</w:t>
      </w:r>
    </w:p>
    <w:p w:rsidR="003B66D9" w:rsidRDefault="003B66D9" w:rsidP="00A67992"/>
    <w:p w:rsidR="00BA1D20" w:rsidRDefault="00BA1D20" w:rsidP="00A67992">
      <w:r>
        <w:rPr>
          <w:noProof/>
          <w:lang w:eastAsia="ru-RU"/>
        </w:rPr>
        <w:lastRenderedPageBreak/>
        <w:drawing>
          <wp:inline distT="0" distB="0" distL="0" distR="0">
            <wp:extent cx="5940425" cy="2988574"/>
            <wp:effectExtent l="1905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D20" w:rsidRDefault="00BA1D20" w:rsidP="00A67992">
      <w:r>
        <w:t>Галочками отмечаем нужные позиции</w:t>
      </w:r>
    </w:p>
    <w:p w:rsidR="00BA1D20" w:rsidRDefault="00BA1D20" w:rsidP="00A67992">
      <w:r>
        <w:rPr>
          <w:noProof/>
          <w:lang w:eastAsia="ru-RU"/>
        </w:rPr>
        <w:drawing>
          <wp:inline distT="0" distB="0" distL="0" distR="0">
            <wp:extent cx="5940425" cy="3622273"/>
            <wp:effectExtent l="19050" t="0" r="317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D20" w:rsidRDefault="005B7804" w:rsidP="00A67992">
      <w:r>
        <w:t>Создаем реализацию, изменяем статусы, закрываем заказ.</w:t>
      </w:r>
    </w:p>
    <w:p w:rsidR="005B7804" w:rsidRDefault="008E433B" w:rsidP="00A67992">
      <w:r>
        <w:rPr>
          <w:noProof/>
          <w:lang w:eastAsia="ru-RU"/>
        </w:rPr>
        <w:drawing>
          <wp:inline distT="0" distB="0" distL="0" distR="0">
            <wp:extent cx="5940425" cy="1366044"/>
            <wp:effectExtent l="19050" t="0" r="317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3B" w:rsidRDefault="008E433B" w:rsidP="00A67992"/>
    <w:p w:rsidR="008E433B" w:rsidRDefault="008E433B" w:rsidP="00A67992">
      <w:r>
        <w:rPr>
          <w:noProof/>
          <w:lang w:eastAsia="ru-RU"/>
        </w:rPr>
        <w:lastRenderedPageBreak/>
        <w:drawing>
          <wp:inline distT="0" distB="0" distL="0" distR="0">
            <wp:extent cx="5940425" cy="2265435"/>
            <wp:effectExtent l="19050" t="0" r="317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3B" w:rsidRDefault="008E433B" w:rsidP="00A67992"/>
    <w:p w:rsidR="008E433B" w:rsidRDefault="008E433B" w:rsidP="00A67992">
      <w:r>
        <w:rPr>
          <w:noProof/>
          <w:lang w:eastAsia="ru-RU"/>
        </w:rPr>
        <w:drawing>
          <wp:inline distT="0" distB="0" distL="0" distR="0">
            <wp:extent cx="5940425" cy="1734397"/>
            <wp:effectExtent l="1905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3B" w:rsidRPr="008E433B" w:rsidRDefault="008E433B" w:rsidP="00A67992">
      <w:r>
        <w:t xml:space="preserve">Таким </w:t>
      </w:r>
      <w:proofErr w:type="gramStart"/>
      <w:r>
        <w:t>образом</w:t>
      </w:r>
      <w:proofErr w:type="gramEnd"/>
      <w:r>
        <w:t xml:space="preserve"> в 1С и ABCP совпадает состояние заказа.</w:t>
      </w:r>
    </w:p>
    <w:p w:rsidR="00A67992" w:rsidRPr="00D31F3E" w:rsidRDefault="00A67992" w:rsidP="00D31F3E">
      <w:pPr>
        <w:jc w:val="both"/>
      </w:pPr>
    </w:p>
    <w:sectPr w:rsidR="00A67992" w:rsidRPr="00D31F3E" w:rsidSect="0042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446D"/>
    <w:rsid w:val="00016F26"/>
    <w:rsid w:val="000434A1"/>
    <w:rsid w:val="0008403E"/>
    <w:rsid w:val="002F6D7F"/>
    <w:rsid w:val="003B66D9"/>
    <w:rsid w:val="0041576A"/>
    <w:rsid w:val="00421073"/>
    <w:rsid w:val="00492520"/>
    <w:rsid w:val="005B7804"/>
    <w:rsid w:val="0063446D"/>
    <w:rsid w:val="00696CB6"/>
    <w:rsid w:val="00701731"/>
    <w:rsid w:val="0087426C"/>
    <w:rsid w:val="008E433B"/>
    <w:rsid w:val="00A43B6F"/>
    <w:rsid w:val="00A67992"/>
    <w:rsid w:val="00AA510F"/>
    <w:rsid w:val="00AD095F"/>
    <w:rsid w:val="00B413FA"/>
    <w:rsid w:val="00BA1D20"/>
    <w:rsid w:val="00BE58CE"/>
    <w:rsid w:val="00CA36A1"/>
    <w:rsid w:val="00CB7D14"/>
    <w:rsid w:val="00D25DCD"/>
    <w:rsid w:val="00D31F3E"/>
    <w:rsid w:val="00EA6DBB"/>
    <w:rsid w:val="00F6538C"/>
    <w:rsid w:val="00F9387A"/>
    <w:rsid w:val="00FE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9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Сердюков К.Е.</dc:creator>
  <dc:description>сквозной пример http://1c-abcp.ru</dc:description>
  <cp:lastModifiedBy>user</cp:lastModifiedBy>
  <cp:revision>19</cp:revision>
  <dcterms:created xsi:type="dcterms:W3CDTF">2019-12-22T12:09:00Z</dcterms:created>
  <dcterms:modified xsi:type="dcterms:W3CDTF">2023-11-18T13:51:00Z</dcterms:modified>
</cp:coreProperties>
</file>